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659F1" w14:textId="2E585570" w:rsidR="008332C6" w:rsidRDefault="00D932F0" w:rsidP="009E2232">
      <w:pPr>
        <w:pStyle w:val="Bezodstpw"/>
        <w:ind w:left="567"/>
      </w:pPr>
      <w:r>
        <w:t>SPK.101.4.2024</w:t>
      </w:r>
    </w:p>
    <w:p w14:paraId="541D9D1B" w14:textId="603210E5" w:rsidR="00903FE9" w:rsidRDefault="00F3677F" w:rsidP="00903FE9">
      <w:pPr>
        <w:pStyle w:val="Nagwek1"/>
      </w:pPr>
      <w:r w:rsidRPr="00BB27A7">
        <w:t xml:space="preserve">Zarządzenie nr </w:t>
      </w:r>
      <w:r w:rsidR="009E2232">
        <w:t>13</w:t>
      </w:r>
      <w:r w:rsidR="00837DBA" w:rsidRPr="00BB27A7">
        <w:t>/20</w:t>
      </w:r>
      <w:r w:rsidR="00C2010C" w:rsidRPr="00BB27A7">
        <w:t>2</w:t>
      </w:r>
      <w:r w:rsidR="00B43148">
        <w:t>4</w:t>
      </w:r>
      <w:r w:rsidR="00903FE9">
        <w:br/>
      </w:r>
      <w:r w:rsidR="00A007B7" w:rsidRPr="00BB27A7">
        <w:t>Rektora Akademii Sztuk Teatralnych im. Stanisława Wyspiańskiego w Krakowie</w:t>
      </w:r>
      <w:r w:rsidR="00903FE9">
        <w:br/>
      </w:r>
      <w:r w:rsidR="00C51883" w:rsidRPr="00BB27A7">
        <w:t xml:space="preserve">z dnia </w:t>
      </w:r>
      <w:r w:rsidR="009E2232">
        <w:t>23 maja</w:t>
      </w:r>
      <w:r w:rsidR="00EB1829">
        <w:t xml:space="preserve"> </w:t>
      </w:r>
      <w:r w:rsidR="00A007B7" w:rsidRPr="00BB27A7">
        <w:t>20</w:t>
      </w:r>
      <w:r w:rsidR="00C2010C" w:rsidRPr="00BB27A7">
        <w:t>2</w:t>
      </w:r>
      <w:r w:rsidR="00B43148">
        <w:t>4</w:t>
      </w:r>
      <w:r w:rsidR="00816AE1" w:rsidRPr="00BB27A7">
        <w:t xml:space="preserve"> </w:t>
      </w:r>
      <w:r w:rsidR="00A007B7" w:rsidRPr="00BB27A7">
        <w:t>roku</w:t>
      </w:r>
    </w:p>
    <w:p w14:paraId="262C343E" w14:textId="40493907" w:rsidR="00B71969" w:rsidRPr="00BB27A7" w:rsidRDefault="00A007B7" w:rsidP="00903FE9">
      <w:pPr>
        <w:tabs>
          <w:tab w:val="center" w:pos="4394"/>
          <w:tab w:val="left" w:pos="6420"/>
        </w:tabs>
        <w:spacing w:after="0"/>
        <w:ind w:right="284"/>
        <w:rPr>
          <w:rFonts w:asciiTheme="minorHAnsi" w:eastAsia="Times New Roman" w:hAnsiTheme="minorHAnsi" w:cstheme="minorHAnsi"/>
          <w:i/>
        </w:rPr>
      </w:pPr>
      <w:r w:rsidRPr="00903FE9">
        <w:t>w sprawie</w:t>
      </w:r>
      <w:r w:rsidRPr="00BB27A7">
        <w:rPr>
          <w:rFonts w:asciiTheme="minorHAnsi" w:hAnsiTheme="minorHAnsi" w:cstheme="minorHAnsi"/>
          <w:i/>
        </w:rPr>
        <w:t>:</w:t>
      </w:r>
      <w:r w:rsidR="00C66DC6" w:rsidRPr="00BB27A7">
        <w:rPr>
          <w:rFonts w:asciiTheme="minorHAnsi" w:hAnsiTheme="minorHAnsi" w:cstheme="minorHAnsi"/>
          <w:i/>
        </w:rPr>
        <w:t xml:space="preserve"> </w:t>
      </w:r>
      <w:r w:rsidR="00CF3C2B" w:rsidRPr="00BB27A7">
        <w:rPr>
          <w:rFonts w:asciiTheme="minorHAnsi" w:hAnsiTheme="minorHAnsi" w:cstheme="minorHAnsi"/>
          <w:i/>
        </w:rPr>
        <w:t xml:space="preserve">stawek </w:t>
      </w:r>
      <w:r w:rsidR="008715B3" w:rsidRPr="00BB27A7">
        <w:rPr>
          <w:rFonts w:asciiTheme="minorHAnsi" w:hAnsiTheme="minorHAnsi" w:cstheme="minorHAnsi"/>
          <w:i/>
        </w:rPr>
        <w:t xml:space="preserve">godzinowych za godziny ponadwymiarowe dla nauczycieli akademickich </w:t>
      </w:r>
      <w:r w:rsidR="001F36FF" w:rsidRPr="00BB27A7">
        <w:rPr>
          <w:rFonts w:asciiTheme="minorHAnsi" w:eastAsia="Times New Roman" w:hAnsiTheme="minorHAnsi" w:cstheme="minorHAnsi"/>
          <w:i/>
        </w:rPr>
        <w:t xml:space="preserve">Akademii Sztuk </w:t>
      </w:r>
      <w:r w:rsidR="00B43148">
        <w:rPr>
          <w:rFonts w:asciiTheme="minorHAnsi" w:eastAsia="Times New Roman" w:hAnsiTheme="minorHAnsi" w:cstheme="minorHAnsi"/>
          <w:i/>
        </w:rPr>
        <w:t>T</w:t>
      </w:r>
      <w:r w:rsidR="001F36FF" w:rsidRPr="00BB27A7">
        <w:rPr>
          <w:rFonts w:asciiTheme="minorHAnsi" w:eastAsia="Times New Roman" w:hAnsiTheme="minorHAnsi" w:cstheme="minorHAnsi"/>
          <w:i/>
        </w:rPr>
        <w:t>eatralnych im. Stanisława Wyspiańskiego w Krakowie</w:t>
      </w:r>
    </w:p>
    <w:p w14:paraId="28A04729" w14:textId="0C65638E" w:rsidR="00654B28" w:rsidRPr="00BB27A7" w:rsidRDefault="00A84DB7" w:rsidP="001478EE">
      <w:r w:rsidRPr="00BB27A7">
        <w:t>Działaj</w:t>
      </w:r>
      <w:r w:rsidRPr="00BB27A7">
        <w:rPr>
          <w:rFonts w:eastAsia="TT2C59o00"/>
        </w:rPr>
        <w:t>ą</w:t>
      </w:r>
      <w:r w:rsidR="00F253BF" w:rsidRPr="00BB27A7">
        <w:t>c na podstawie</w:t>
      </w:r>
      <w:r w:rsidR="00816AE1" w:rsidRPr="00BB27A7">
        <w:t xml:space="preserve"> §9 ust.2 Regulaminu wynagradzania</w:t>
      </w:r>
      <w:r w:rsidR="008715B3" w:rsidRPr="00BB27A7">
        <w:t xml:space="preserve"> pracowników Akademii Sztuk Teatralnych im. Stanisława Wyspiańskiego w Krakowie w zw. z </w:t>
      </w:r>
      <w:r w:rsidR="00C71A10" w:rsidRPr="00BB27A7">
        <w:t>art.23 ust.</w:t>
      </w:r>
      <w:r w:rsidR="008715B3" w:rsidRPr="00BB27A7">
        <w:t xml:space="preserve">2 pkt </w:t>
      </w:r>
      <w:r w:rsidR="003E5B2C" w:rsidRPr="00BB27A7">
        <w:t xml:space="preserve">2) i </w:t>
      </w:r>
      <w:r w:rsidR="008715B3" w:rsidRPr="00BB27A7">
        <w:t>5)</w:t>
      </w:r>
      <w:r w:rsidR="00C71A10" w:rsidRPr="00BB27A7">
        <w:t xml:space="preserve"> </w:t>
      </w:r>
      <w:r w:rsidR="00837DBA" w:rsidRPr="00BB27A7">
        <w:t>ustawy z dnia 20 lipca 2018</w:t>
      </w:r>
      <w:r w:rsidRPr="00BB27A7">
        <w:t xml:space="preserve"> r. Prawo o szkolnictwie wy</w:t>
      </w:r>
      <w:r w:rsidRPr="00BB27A7">
        <w:rPr>
          <w:rFonts w:eastAsia="TT2C59o00"/>
        </w:rPr>
        <w:t>ż</w:t>
      </w:r>
      <w:r w:rsidR="00837DBA" w:rsidRPr="00BB27A7">
        <w:t>szym i nauce (</w:t>
      </w:r>
      <w:proofErr w:type="spellStart"/>
      <w:r w:rsidR="00C2010C" w:rsidRPr="00BB27A7">
        <w:t>t.j</w:t>
      </w:r>
      <w:proofErr w:type="spellEnd"/>
      <w:r w:rsidR="00C2010C" w:rsidRPr="00BB27A7">
        <w:t xml:space="preserve">. </w:t>
      </w:r>
      <w:r w:rsidRPr="00BB27A7">
        <w:t>Dz.</w:t>
      </w:r>
      <w:r w:rsidR="001F36FF" w:rsidRPr="00BB27A7">
        <w:t xml:space="preserve"> </w:t>
      </w:r>
      <w:r w:rsidRPr="00BB27A7">
        <w:t>U. 2</w:t>
      </w:r>
      <w:r w:rsidR="00C2010C" w:rsidRPr="00BB27A7">
        <w:t>02</w:t>
      </w:r>
      <w:r w:rsidR="00B43148">
        <w:t>3</w:t>
      </w:r>
      <w:r w:rsidR="00F253BF" w:rsidRPr="00BB27A7">
        <w:t xml:space="preserve">, poz. </w:t>
      </w:r>
      <w:r w:rsidR="008715B3" w:rsidRPr="00BB27A7">
        <w:t>74</w:t>
      </w:r>
      <w:r w:rsidR="00B43148">
        <w:t>2</w:t>
      </w:r>
      <w:r w:rsidR="00C4000B">
        <w:t xml:space="preserve"> z </w:t>
      </w:r>
      <w:proofErr w:type="spellStart"/>
      <w:r w:rsidR="00C4000B">
        <w:t>pózn</w:t>
      </w:r>
      <w:proofErr w:type="spellEnd"/>
      <w:r w:rsidR="00C4000B">
        <w:t>. zm.</w:t>
      </w:r>
      <w:r w:rsidR="001F36FF" w:rsidRPr="00BB27A7">
        <w:t>)</w:t>
      </w:r>
      <w:r w:rsidRPr="00BB27A7">
        <w:t>, zarządzam, co</w:t>
      </w:r>
      <w:r w:rsidR="001478EE">
        <w:t> </w:t>
      </w:r>
      <w:r w:rsidRPr="00BB27A7">
        <w:t>nast</w:t>
      </w:r>
      <w:r w:rsidRPr="00BB27A7">
        <w:rPr>
          <w:rFonts w:eastAsia="TT2C59o00"/>
        </w:rPr>
        <w:t>ę</w:t>
      </w:r>
      <w:r w:rsidRPr="00BB27A7">
        <w:t>puje:</w:t>
      </w:r>
    </w:p>
    <w:p w14:paraId="27D6C64A" w14:textId="77777777" w:rsidR="00A84DB7" w:rsidRPr="00BB27A7" w:rsidRDefault="00A84DB7" w:rsidP="00903FE9">
      <w:pPr>
        <w:pStyle w:val="Nagwek2"/>
        <w:rPr>
          <w:rFonts w:eastAsia="Times New Roman"/>
        </w:rPr>
      </w:pPr>
      <w:r w:rsidRPr="00BB27A7">
        <w:rPr>
          <w:rFonts w:eastAsia="Times New Roman"/>
        </w:rPr>
        <w:t>§ 1</w:t>
      </w:r>
    </w:p>
    <w:p w14:paraId="09F92C14" w14:textId="6F227185" w:rsidR="00C2010C" w:rsidRPr="00BB27A7" w:rsidRDefault="008715B3" w:rsidP="00816AE1">
      <w:pPr>
        <w:tabs>
          <w:tab w:val="left" w:pos="0"/>
        </w:tabs>
        <w:spacing w:after="0"/>
        <w:jc w:val="both"/>
        <w:rPr>
          <w:rFonts w:asciiTheme="minorHAnsi" w:hAnsiTheme="minorHAnsi" w:cstheme="minorHAnsi"/>
        </w:rPr>
      </w:pPr>
      <w:r w:rsidRPr="00BB27A7">
        <w:rPr>
          <w:rFonts w:asciiTheme="minorHAnsi" w:hAnsiTheme="minorHAnsi" w:cstheme="minorHAnsi"/>
        </w:rPr>
        <w:t xml:space="preserve">Określam </w:t>
      </w:r>
      <w:r w:rsidR="002B71A4" w:rsidRPr="00BB27A7">
        <w:rPr>
          <w:rFonts w:asciiTheme="minorHAnsi" w:hAnsiTheme="minorHAnsi" w:cstheme="minorHAnsi"/>
        </w:rPr>
        <w:t xml:space="preserve">– obowiązujące w roku </w:t>
      </w:r>
      <w:r w:rsidR="00BB27A7" w:rsidRPr="00BB27A7">
        <w:rPr>
          <w:rFonts w:asciiTheme="minorHAnsi" w:hAnsiTheme="minorHAnsi" w:cstheme="minorHAnsi"/>
        </w:rPr>
        <w:t>Akadem</w:t>
      </w:r>
      <w:r w:rsidR="007C1C27">
        <w:rPr>
          <w:rFonts w:asciiTheme="minorHAnsi" w:hAnsiTheme="minorHAnsi" w:cstheme="minorHAnsi"/>
        </w:rPr>
        <w:t>ickim 202</w:t>
      </w:r>
      <w:r w:rsidR="008F7E37">
        <w:rPr>
          <w:rFonts w:asciiTheme="minorHAnsi" w:hAnsiTheme="minorHAnsi" w:cstheme="minorHAnsi"/>
        </w:rPr>
        <w:t>3</w:t>
      </w:r>
      <w:r w:rsidR="007C1C27">
        <w:rPr>
          <w:rFonts w:asciiTheme="minorHAnsi" w:hAnsiTheme="minorHAnsi" w:cstheme="minorHAnsi"/>
        </w:rPr>
        <w:t>/202</w:t>
      </w:r>
      <w:r w:rsidR="008F7E37">
        <w:rPr>
          <w:rFonts w:asciiTheme="minorHAnsi" w:hAnsiTheme="minorHAnsi" w:cstheme="minorHAnsi"/>
        </w:rPr>
        <w:t>4</w:t>
      </w:r>
      <w:r w:rsidR="002B71A4" w:rsidRPr="00BB27A7">
        <w:rPr>
          <w:rFonts w:asciiTheme="minorHAnsi" w:hAnsiTheme="minorHAnsi" w:cstheme="minorHAnsi"/>
        </w:rPr>
        <w:t xml:space="preserve"> i następnych – </w:t>
      </w:r>
      <w:r w:rsidRPr="00BB27A7">
        <w:rPr>
          <w:rFonts w:asciiTheme="minorHAnsi" w:hAnsiTheme="minorHAnsi" w:cstheme="minorHAnsi"/>
        </w:rPr>
        <w:t xml:space="preserve">godzinowe stawki wynagrodzenia za ponadwymiarowe zajęcia dydaktyczne dla nauczycieli akademickich </w:t>
      </w:r>
      <w:r w:rsidR="00C74F6D" w:rsidRPr="00BB27A7">
        <w:rPr>
          <w:rFonts w:asciiTheme="minorHAnsi" w:hAnsiTheme="minorHAnsi" w:cstheme="minorHAnsi"/>
        </w:rPr>
        <w:t>AST:</w:t>
      </w:r>
    </w:p>
    <w:tbl>
      <w:tblPr>
        <w:tblW w:w="9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godzinowych stawek wynagrodzenia za ponadwymiarowe zajęcia dydaktyczne"/>
        <w:tblDescription w:val="Tabela z 5 wierszy i trzech kolumn. Pierwszy wiersz zawiera nagłówki kolumn: liczba porządkowa, stanowisko i stawka za godzinę ponadwymiarową brutto w złotych."/>
      </w:tblPr>
      <w:tblGrid>
        <w:gridCol w:w="520"/>
        <w:gridCol w:w="7220"/>
        <w:gridCol w:w="2020"/>
      </w:tblGrid>
      <w:tr w:rsidR="00427A8E" w:rsidRPr="00BB27A7" w14:paraId="642AF572" w14:textId="77777777" w:rsidTr="009E2232">
        <w:trPr>
          <w:cantSplit/>
          <w:trHeight w:val="855"/>
          <w:tblHeader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4991A" w14:textId="77777777" w:rsidR="00427A8E" w:rsidRPr="00BB27A7" w:rsidRDefault="00427A8E" w:rsidP="00427A8E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eastAsia="pl-PL"/>
              </w:rPr>
              <w:t>Lp.</w:t>
            </w:r>
          </w:p>
        </w:tc>
        <w:tc>
          <w:tcPr>
            <w:tcW w:w="7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226E0" w14:textId="77777777" w:rsidR="00427A8E" w:rsidRPr="00BB27A7" w:rsidRDefault="00427A8E" w:rsidP="00427A8E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eastAsia="pl-PL"/>
              </w:rPr>
              <w:t xml:space="preserve">Stanowisko 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A5490" w14:textId="77777777" w:rsidR="00427A8E" w:rsidRPr="00BB27A7" w:rsidRDefault="00427A8E" w:rsidP="00427A8E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lang w:eastAsia="pl-PL"/>
              </w:rPr>
              <w:t xml:space="preserve">Stawka za godzinę ponadwymiarową brutto w złotych </w:t>
            </w:r>
          </w:p>
        </w:tc>
      </w:tr>
      <w:tr w:rsidR="00427A8E" w:rsidRPr="00BB27A7" w14:paraId="52D6B5C6" w14:textId="77777777" w:rsidTr="009E2232">
        <w:trPr>
          <w:cantSplit/>
          <w:trHeight w:val="300"/>
          <w:tblHeader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170E26" w14:textId="77777777" w:rsidR="00427A8E" w:rsidRPr="00BB27A7" w:rsidRDefault="00427A8E" w:rsidP="00427A8E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6ABB0" w14:textId="77777777" w:rsidR="00427A8E" w:rsidRPr="00BB27A7" w:rsidRDefault="00427A8E" w:rsidP="00427A8E">
            <w:pPr>
              <w:suppressAutoHyphens w:val="0"/>
              <w:spacing w:after="0" w:line="240" w:lineRule="auto"/>
              <w:rPr>
                <w:rFonts w:asciiTheme="minorHAnsi" w:eastAsia="Times New Roman" w:hAnsiTheme="minorHAnsi" w:cstheme="minorHAnsi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kern w:val="0"/>
                <w:lang w:eastAsia="pl-PL"/>
              </w:rPr>
              <w:t>Profesor</w:t>
            </w:r>
            <w:bookmarkStart w:id="0" w:name="_GoBack"/>
            <w:bookmarkEnd w:id="0"/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53748" w14:textId="6303EF79" w:rsidR="00427A8E" w:rsidRPr="00BB27A7" w:rsidRDefault="00B22846" w:rsidP="009E2232">
            <w:pPr>
              <w:suppressAutoHyphens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1</w:t>
            </w:r>
            <w:r w:rsidR="008F7E37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69</w:t>
            </w:r>
            <w:r w:rsidR="003A2328" w:rsidRPr="003A2328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,</w:t>
            </w:r>
            <w:r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00</w:t>
            </w:r>
          </w:p>
        </w:tc>
      </w:tr>
      <w:tr w:rsidR="00427A8E" w:rsidRPr="00BB27A7" w14:paraId="41E4760E" w14:textId="77777777" w:rsidTr="009E2232">
        <w:trPr>
          <w:cantSplit/>
          <w:trHeight w:val="1116"/>
          <w:tblHeader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846FF" w14:textId="77777777" w:rsidR="00427A8E" w:rsidRPr="00BB27A7" w:rsidRDefault="00427A8E" w:rsidP="00427A8E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2.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864D9" w14:textId="1079F5D7" w:rsidR="00427A8E" w:rsidRPr="00BB27A7" w:rsidRDefault="00427A8E" w:rsidP="00427A8E">
            <w:pPr>
              <w:suppressAutoHyphens w:val="0"/>
              <w:spacing w:after="0" w:line="240" w:lineRule="auto"/>
              <w:rPr>
                <w:rFonts w:asciiTheme="minorHAnsi" w:eastAsia="Times New Roman" w:hAnsiTheme="minorHAnsi" w:cstheme="minorHAnsi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kern w:val="0"/>
                <w:lang w:eastAsia="pl-PL"/>
              </w:rPr>
              <w:t>Profesor uczelni, posiadający stopień naukowy doktora habilitowanego lub doktora albo doktora habilitowanego sztuki lub doktora sztuki, adiunkt posiadający stopień naukowy doktora habilitowanego albo stopień doktora habilitowanego sztuki,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1CC3A" w14:textId="0E4DE605" w:rsidR="00427A8E" w:rsidRPr="00BB27A7" w:rsidRDefault="003A2328" w:rsidP="009E2232">
            <w:pPr>
              <w:suppressAutoHyphens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 w:rsidRPr="003A2328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1</w:t>
            </w:r>
            <w:r w:rsidR="008F7E37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40</w:t>
            </w:r>
            <w:r w:rsidRPr="003A2328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,</w:t>
            </w:r>
            <w:r w:rsidR="00B22846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00</w:t>
            </w:r>
          </w:p>
        </w:tc>
      </w:tr>
      <w:tr w:rsidR="00427A8E" w:rsidRPr="00BB27A7" w14:paraId="3326AD35" w14:textId="77777777" w:rsidTr="009E2232">
        <w:trPr>
          <w:cantSplit/>
          <w:trHeight w:val="510"/>
          <w:tblHeader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91DEA2" w14:textId="77777777" w:rsidR="00427A8E" w:rsidRPr="00BB27A7" w:rsidRDefault="00427A8E" w:rsidP="00427A8E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3.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6EE1B" w14:textId="6B1C3906" w:rsidR="00427A8E" w:rsidRPr="00BB27A7" w:rsidRDefault="00427A8E" w:rsidP="00427A8E">
            <w:pPr>
              <w:suppressAutoHyphens w:val="0"/>
              <w:spacing w:after="0" w:line="240" w:lineRule="auto"/>
              <w:rPr>
                <w:rFonts w:asciiTheme="minorHAnsi" w:eastAsia="Times New Roman" w:hAnsiTheme="minorHAnsi" w:cstheme="minorHAnsi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kern w:val="0"/>
                <w:lang w:eastAsia="pl-PL"/>
              </w:rPr>
              <w:t>Adiunkt posiadający stopień naukowy doktora albo stopień doktora sztuki</w:t>
            </w:r>
            <w:r w:rsidR="00B70912" w:rsidRPr="00BB27A7">
              <w:rPr>
                <w:rFonts w:asciiTheme="minorHAnsi" w:eastAsia="Times New Roman" w:hAnsiTheme="minorHAnsi" w:cstheme="minorHAnsi"/>
                <w:kern w:val="0"/>
                <w:lang w:eastAsia="pl-PL"/>
              </w:rPr>
              <w:t>, starszy wykładowca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94205" w14:textId="6D89356A" w:rsidR="00427A8E" w:rsidRPr="00BB27A7" w:rsidRDefault="008F7E37" w:rsidP="009E2232">
            <w:pPr>
              <w:suppressAutoHyphens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124</w:t>
            </w:r>
            <w:r w:rsidR="003A2328" w:rsidRPr="003A2328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,</w:t>
            </w:r>
            <w:r w:rsidR="00B22846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00</w:t>
            </w:r>
          </w:p>
        </w:tc>
      </w:tr>
      <w:tr w:rsidR="00427A8E" w:rsidRPr="00BB27A7" w14:paraId="0AC54D34" w14:textId="77777777" w:rsidTr="009E2232">
        <w:trPr>
          <w:cantSplit/>
          <w:trHeight w:val="600"/>
          <w:tblHeader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0ABADE" w14:textId="70B2E803" w:rsidR="00427A8E" w:rsidRPr="00BB27A7" w:rsidRDefault="00B70912" w:rsidP="00427A8E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4</w:t>
            </w:r>
            <w:r w:rsidR="00427A8E" w:rsidRPr="00BB27A7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FC180" w14:textId="77777777" w:rsidR="00427A8E" w:rsidRPr="00BB27A7" w:rsidRDefault="00427A8E" w:rsidP="00427A8E">
            <w:pPr>
              <w:suppressAutoHyphens w:val="0"/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 w:rsidRPr="00BB27A7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Asystent, wykładowca, lektor, instruktor, instruktor – akompaniator piosenki, instruktor – akompaniator przedmiotów pomocniczych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EFFB9" w14:textId="0FA85E24" w:rsidR="00427A8E" w:rsidRPr="00BB27A7" w:rsidRDefault="008F7E37" w:rsidP="009E2232">
            <w:pPr>
              <w:suppressAutoHyphens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85</w:t>
            </w:r>
            <w:r w:rsidR="003A2328" w:rsidRPr="003A2328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,</w:t>
            </w:r>
            <w:r w:rsidR="00B22846">
              <w:rPr>
                <w:rFonts w:asciiTheme="minorHAnsi" w:eastAsia="Times New Roman" w:hAnsiTheme="minorHAnsi" w:cstheme="minorHAnsi"/>
                <w:color w:val="000000"/>
                <w:kern w:val="0"/>
                <w:lang w:eastAsia="pl-PL"/>
              </w:rPr>
              <w:t>00</w:t>
            </w:r>
          </w:p>
        </w:tc>
      </w:tr>
    </w:tbl>
    <w:p w14:paraId="73468ACF" w14:textId="6EBAEE7C" w:rsidR="00C71A10" w:rsidRPr="008332C6" w:rsidRDefault="00C71A10" w:rsidP="008332C6">
      <w:pPr>
        <w:pStyle w:val="Nagwek2"/>
      </w:pPr>
      <w:r w:rsidRPr="008332C6">
        <w:lastRenderedPageBreak/>
        <w:t xml:space="preserve">§ </w:t>
      </w:r>
      <w:r w:rsidR="00C2010C" w:rsidRPr="008332C6">
        <w:t>2</w:t>
      </w:r>
    </w:p>
    <w:p w14:paraId="264E97D5" w14:textId="25DCD027" w:rsidR="00C74F6D" w:rsidRPr="00BB27A7" w:rsidRDefault="00C74F6D" w:rsidP="001478EE">
      <w:r w:rsidRPr="00BB27A7">
        <w:t xml:space="preserve">Traci moc zarządzenie Rektora AST nr </w:t>
      </w:r>
      <w:r w:rsidR="008F7E37">
        <w:t>7</w:t>
      </w:r>
      <w:r w:rsidRPr="00BB27A7">
        <w:t>/20</w:t>
      </w:r>
      <w:r w:rsidR="00BB27A7" w:rsidRPr="00BB27A7">
        <w:t>2</w:t>
      </w:r>
      <w:r w:rsidR="008F7E37">
        <w:t>3</w:t>
      </w:r>
      <w:r w:rsidRPr="00BB27A7">
        <w:t xml:space="preserve"> z dnia </w:t>
      </w:r>
      <w:r w:rsidR="008F7E37">
        <w:t>15</w:t>
      </w:r>
      <w:r w:rsidRPr="00BB27A7">
        <w:t xml:space="preserve"> </w:t>
      </w:r>
      <w:r w:rsidR="008F7E37">
        <w:t>lutego</w:t>
      </w:r>
      <w:r w:rsidRPr="00BB27A7">
        <w:t xml:space="preserve"> 20</w:t>
      </w:r>
      <w:r w:rsidR="00BB27A7" w:rsidRPr="00BB27A7">
        <w:t>2</w:t>
      </w:r>
      <w:r w:rsidR="008F7E37">
        <w:t>3</w:t>
      </w:r>
      <w:r w:rsidRPr="00BB27A7">
        <w:t xml:space="preserve"> roku.</w:t>
      </w:r>
    </w:p>
    <w:p w14:paraId="5E67FCD0" w14:textId="7244DF3F" w:rsidR="00C74F6D" w:rsidRPr="00BB27A7" w:rsidRDefault="00C74F6D" w:rsidP="00903FE9">
      <w:pPr>
        <w:pStyle w:val="Nagwek2"/>
        <w:rPr>
          <w:rFonts w:eastAsia="Times New Roman"/>
        </w:rPr>
      </w:pPr>
      <w:r w:rsidRPr="00BB27A7">
        <w:t>§ 3</w:t>
      </w:r>
    </w:p>
    <w:p w14:paraId="6937A304" w14:textId="2E48D0CA" w:rsidR="001F36FF" w:rsidRPr="00BB27A7" w:rsidRDefault="00A84DB7" w:rsidP="001478EE">
      <w:r w:rsidRPr="00BB27A7">
        <w:t xml:space="preserve">Zarządzenie wchodzi w </w:t>
      </w:r>
      <w:r w:rsidRPr="00BB27A7">
        <w:rPr>
          <w:rFonts w:eastAsia="TT2ECAo00"/>
        </w:rPr>
        <w:t>ż</w:t>
      </w:r>
      <w:r w:rsidR="001F36FF" w:rsidRPr="00BB27A7">
        <w:t>ycie z dniem podpisania.</w:t>
      </w:r>
    </w:p>
    <w:p w14:paraId="34E9CBBD" w14:textId="152E6221" w:rsidR="00BB27A7" w:rsidRDefault="00BB27A7" w:rsidP="001478EE">
      <w:pPr>
        <w:pStyle w:val="Podpis"/>
        <w:rPr>
          <w:lang w:eastAsia="pl-PL"/>
        </w:rPr>
      </w:pPr>
      <w:r w:rsidRPr="00BB27A7">
        <w:rPr>
          <w:lang w:eastAsia="pl-PL"/>
        </w:rPr>
        <w:t>Rektor AST</w:t>
      </w:r>
      <w:r w:rsidR="001478EE">
        <w:rPr>
          <w:lang w:eastAsia="pl-PL"/>
        </w:rPr>
        <w:br/>
      </w:r>
      <w:r w:rsidRPr="00BB27A7">
        <w:rPr>
          <w:lang w:eastAsia="pl-PL"/>
        </w:rPr>
        <w:t xml:space="preserve"> /−/ prof. dr hab. Dorota Segda</w:t>
      </w:r>
    </w:p>
    <w:p w14:paraId="6519156A" w14:textId="77777777" w:rsidR="00903FE9" w:rsidRPr="00903FE9" w:rsidRDefault="00903FE9" w:rsidP="009E2232">
      <w:pPr>
        <w:spacing w:before="6840"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 w:rsidRPr="00903FE9">
        <w:rPr>
          <w:rFonts w:asciiTheme="minorHAnsi" w:hAnsiTheme="minorHAnsi" w:cstheme="minorHAnsi"/>
          <w:sz w:val="20"/>
          <w:szCs w:val="20"/>
          <w:u w:val="single"/>
        </w:rPr>
        <w:t>Otrzymują:</w:t>
      </w:r>
    </w:p>
    <w:p w14:paraId="0E575F73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Prorektor</w:t>
      </w:r>
    </w:p>
    <w:p w14:paraId="48F56D62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Prorektor ds. Filii we Wrocławiu</w:t>
      </w:r>
    </w:p>
    <w:p w14:paraId="0A7221B2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Dziekani Wydziałów AST</w:t>
      </w:r>
    </w:p>
    <w:p w14:paraId="57835C04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Kanclerz</w:t>
      </w:r>
    </w:p>
    <w:p w14:paraId="656DE1B0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Z-ca kanclerza ds. Filii we Wrocławiu</w:t>
      </w:r>
    </w:p>
    <w:p w14:paraId="43780DC8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Kwestor</w:t>
      </w:r>
    </w:p>
    <w:p w14:paraId="6FB57A42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Z-ca kwestora ds. Filii we Wrocławiu</w:t>
      </w:r>
    </w:p>
    <w:p w14:paraId="2020368E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Dyrektor Biura obsługi Filii w Bytomiu</w:t>
      </w:r>
    </w:p>
    <w:p w14:paraId="0ED9B3BD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 xml:space="preserve">Dziekanaty AST </w:t>
      </w:r>
    </w:p>
    <w:p w14:paraId="50D11E72" w14:textId="77777777" w:rsidR="00903FE9" w:rsidRPr="00903FE9" w:rsidRDefault="00903FE9" w:rsidP="009E2232">
      <w:pPr>
        <w:spacing w:before="120" w:after="0" w:line="240" w:lineRule="auto"/>
        <w:rPr>
          <w:rFonts w:asciiTheme="minorHAnsi" w:hAnsiTheme="minorHAnsi" w:cstheme="minorHAnsi"/>
          <w:sz w:val="20"/>
          <w:szCs w:val="20"/>
        </w:rPr>
      </w:pPr>
      <w:r w:rsidRPr="00903FE9">
        <w:rPr>
          <w:rFonts w:asciiTheme="minorHAnsi" w:hAnsiTheme="minorHAnsi" w:cstheme="minorHAnsi"/>
          <w:sz w:val="20"/>
          <w:szCs w:val="20"/>
        </w:rPr>
        <w:t>Samorząd Studentów AST</w:t>
      </w:r>
    </w:p>
    <w:sectPr w:rsidR="00903FE9" w:rsidRPr="00903FE9" w:rsidSect="008332C6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021" w:bottom="794" w:left="102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19568" w14:textId="77777777" w:rsidR="0029084A" w:rsidRDefault="0029084A" w:rsidP="00A007B7">
      <w:pPr>
        <w:spacing w:after="0" w:line="240" w:lineRule="auto"/>
      </w:pPr>
      <w:r>
        <w:separator/>
      </w:r>
    </w:p>
  </w:endnote>
  <w:endnote w:type="continuationSeparator" w:id="0">
    <w:p w14:paraId="2498695F" w14:textId="77777777" w:rsidR="0029084A" w:rsidRDefault="0029084A" w:rsidP="00A00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ont160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2C59o00">
    <w:altName w:val="Times New Roman"/>
    <w:charset w:val="EE"/>
    <w:family w:val="auto"/>
    <w:pitch w:val="default"/>
  </w:font>
  <w:font w:name="TT2ECAo00">
    <w:altName w:val="Times New Roman"/>
    <w:charset w:val="EE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AECC2" w14:textId="77777777" w:rsidR="00D33390" w:rsidRPr="00E259C1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  <w:u w:val="single"/>
      </w:rPr>
    </w:pPr>
  </w:p>
  <w:p w14:paraId="5A699DAD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  <w:u w:val="single"/>
      </w:rPr>
    </w:pPr>
    <w:r w:rsidRPr="00DA3467">
      <w:rPr>
        <w:rFonts w:ascii="Times New Roman" w:hAnsi="Times New Roman" w:cs="Times New Roman"/>
        <w:sz w:val="20"/>
        <w:szCs w:val="20"/>
        <w:u w:val="single"/>
      </w:rPr>
      <w:t>Otrzymują:</w:t>
    </w:r>
  </w:p>
  <w:p w14:paraId="20D2CF77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 w:rsidRPr="00DA3467">
      <w:rPr>
        <w:rFonts w:ascii="Times New Roman" w:hAnsi="Times New Roman" w:cs="Times New Roman"/>
        <w:sz w:val="20"/>
        <w:szCs w:val="20"/>
      </w:rPr>
      <w:t>Prorektor</w:t>
    </w:r>
  </w:p>
  <w:p w14:paraId="526DC4FF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 w:rsidRPr="00DA3467">
      <w:rPr>
        <w:rFonts w:ascii="Times New Roman" w:hAnsi="Times New Roman" w:cs="Times New Roman"/>
        <w:sz w:val="20"/>
        <w:szCs w:val="20"/>
      </w:rPr>
      <w:t>Prorektor ds. Filii we Wrocławiu</w:t>
    </w:r>
  </w:p>
  <w:p w14:paraId="582B5063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Dziekani Wydziałów A</w:t>
    </w:r>
    <w:r w:rsidRPr="00DA3467">
      <w:rPr>
        <w:rFonts w:ascii="Times New Roman" w:hAnsi="Times New Roman" w:cs="Times New Roman"/>
        <w:sz w:val="20"/>
        <w:szCs w:val="20"/>
      </w:rPr>
      <w:t>ST</w:t>
    </w:r>
  </w:p>
  <w:p w14:paraId="10B7D96F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 w:rsidRPr="00DA3467">
      <w:rPr>
        <w:rFonts w:ascii="Times New Roman" w:hAnsi="Times New Roman" w:cs="Times New Roman"/>
        <w:sz w:val="20"/>
        <w:szCs w:val="20"/>
      </w:rPr>
      <w:t>Kanclerz</w:t>
    </w:r>
  </w:p>
  <w:p w14:paraId="781D2746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 w:rsidRPr="00DA3467">
      <w:rPr>
        <w:rFonts w:ascii="Times New Roman" w:hAnsi="Times New Roman" w:cs="Times New Roman"/>
        <w:sz w:val="20"/>
        <w:szCs w:val="20"/>
      </w:rPr>
      <w:t>Z-ca kanclerza ds. Filii we Wrocławiu</w:t>
    </w:r>
  </w:p>
  <w:p w14:paraId="1178B23A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 w:rsidRPr="00DA3467">
      <w:rPr>
        <w:rFonts w:ascii="Times New Roman" w:hAnsi="Times New Roman" w:cs="Times New Roman"/>
        <w:sz w:val="20"/>
        <w:szCs w:val="20"/>
      </w:rPr>
      <w:t>Kwestor</w:t>
    </w:r>
  </w:p>
  <w:p w14:paraId="5E5A100B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 w:rsidRPr="00DA3467">
      <w:rPr>
        <w:rFonts w:ascii="Times New Roman" w:hAnsi="Times New Roman" w:cs="Times New Roman"/>
        <w:sz w:val="20"/>
        <w:szCs w:val="20"/>
      </w:rPr>
      <w:t>Z-ca kwestora ds. Filii we Wrocławiu</w:t>
    </w:r>
  </w:p>
  <w:p w14:paraId="40265FF2" w14:textId="77777777" w:rsidR="00D33390" w:rsidRPr="00DA3467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 w:rsidRPr="00DA3467">
      <w:rPr>
        <w:rFonts w:ascii="Times New Roman" w:hAnsi="Times New Roman" w:cs="Times New Roman"/>
        <w:sz w:val="20"/>
        <w:szCs w:val="20"/>
      </w:rPr>
      <w:t>Dyrektor Biura obsługi WTT w Bytomiu</w:t>
    </w:r>
  </w:p>
  <w:p w14:paraId="1B3B9A9D" w14:textId="77777777" w:rsidR="00D33390" w:rsidRPr="00E259C1" w:rsidRDefault="00D33390" w:rsidP="00D33390">
    <w:pPr>
      <w:spacing w:after="0" w:line="240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Dziekanaty A</w:t>
    </w:r>
    <w:r w:rsidRPr="00DA3467">
      <w:rPr>
        <w:rFonts w:ascii="Times New Roman" w:hAnsi="Times New Roman" w:cs="Times New Roman"/>
        <w:sz w:val="20"/>
        <w:szCs w:val="20"/>
      </w:rPr>
      <w:t>ST</w:t>
    </w:r>
    <w:r w:rsidRPr="00E259C1">
      <w:rPr>
        <w:rFonts w:ascii="Times New Roman" w:hAnsi="Times New Roman" w:cs="Times New Roman"/>
        <w:sz w:val="20"/>
        <w:szCs w:val="20"/>
      </w:rPr>
      <w:t xml:space="preserve"> </w:t>
    </w:r>
  </w:p>
  <w:p w14:paraId="58A72863" w14:textId="77777777" w:rsidR="00D33390" w:rsidRDefault="00D33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49754487"/>
      <w:docPartObj>
        <w:docPartGallery w:val="Page Numbers (Bottom of Page)"/>
        <w:docPartUnique/>
      </w:docPartObj>
    </w:sdtPr>
    <w:sdtEndPr/>
    <w:sdtContent>
      <w:p w14:paraId="3C100887" w14:textId="5267A147" w:rsidR="008332C6" w:rsidRDefault="008332C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8726672"/>
      <w:docPartObj>
        <w:docPartGallery w:val="Page Numbers (Bottom of Page)"/>
        <w:docPartUnique/>
      </w:docPartObj>
    </w:sdtPr>
    <w:sdtEndPr/>
    <w:sdtContent>
      <w:p w14:paraId="514062F9" w14:textId="6400C06A" w:rsidR="008332C6" w:rsidRDefault="008332C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DCC11" w14:textId="77777777" w:rsidR="0029084A" w:rsidRDefault="0029084A" w:rsidP="00A007B7">
      <w:pPr>
        <w:spacing w:after="0" w:line="240" w:lineRule="auto"/>
      </w:pPr>
      <w:r>
        <w:separator/>
      </w:r>
    </w:p>
  </w:footnote>
  <w:footnote w:type="continuationSeparator" w:id="0">
    <w:p w14:paraId="418B6E1F" w14:textId="77777777" w:rsidR="0029084A" w:rsidRDefault="0029084A" w:rsidP="00A00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A9E0D" w14:textId="7C3362BE" w:rsidR="00D33390" w:rsidRPr="00717D83" w:rsidRDefault="00903FE9" w:rsidP="00903FE9">
    <w:r w:rsidRPr="00903FE9">
      <w:rPr>
        <w:rFonts w:ascii="Verdana" w:eastAsia="Times New Roman" w:hAnsi="Verdana"/>
        <w:noProof/>
        <w:kern w:val="0"/>
        <w:lang w:eastAsia="pl-PL"/>
      </w:rPr>
      <w:drawing>
        <wp:inline distT="0" distB="0" distL="0" distR="0" wp14:anchorId="5A600357" wp14:editId="306D053C">
          <wp:extent cx="1270000" cy="1257300"/>
          <wp:effectExtent l="19050" t="0" r="6350" b="0"/>
          <wp:docPr id="56" name="Obraz 56" descr="Logo Akademii Sztuk Teatralnych im. Stanisława Wyspiańskiego w Krakow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T_logo_typo_kad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1402819"/>
    <w:multiLevelType w:val="hybridMultilevel"/>
    <w:tmpl w:val="DDF0D1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409DD"/>
    <w:multiLevelType w:val="hybridMultilevel"/>
    <w:tmpl w:val="8258CC2A"/>
    <w:lvl w:ilvl="0" w:tplc="95F07E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4508DF"/>
    <w:multiLevelType w:val="hybridMultilevel"/>
    <w:tmpl w:val="3A181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4628D"/>
    <w:multiLevelType w:val="hybridMultilevel"/>
    <w:tmpl w:val="CD862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D6401"/>
    <w:multiLevelType w:val="hybridMultilevel"/>
    <w:tmpl w:val="25CA0682"/>
    <w:lvl w:ilvl="0" w:tplc="0E60FA5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57F1C"/>
    <w:multiLevelType w:val="hybridMultilevel"/>
    <w:tmpl w:val="1E62D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59F"/>
    <w:multiLevelType w:val="hybridMultilevel"/>
    <w:tmpl w:val="CCF683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C860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CAE39A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2B53D6"/>
    <w:multiLevelType w:val="hybridMultilevel"/>
    <w:tmpl w:val="D36439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C48A38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AD68CD"/>
    <w:multiLevelType w:val="hybridMultilevel"/>
    <w:tmpl w:val="37704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A22B91"/>
    <w:multiLevelType w:val="hybridMultilevel"/>
    <w:tmpl w:val="12048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4F1674E"/>
    <w:multiLevelType w:val="hybridMultilevel"/>
    <w:tmpl w:val="BE647B62"/>
    <w:lvl w:ilvl="0" w:tplc="0060C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76588"/>
    <w:multiLevelType w:val="hybridMultilevel"/>
    <w:tmpl w:val="63DC4E00"/>
    <w:lvl w:ilvl="0" w:tplc="DDF213A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C84FCC"/>
    <w:multiLevelType w:val="hybridMultilevel"/>
    <w:tmpl w:val="2A6CECD8"/>
    <w:lvl w:ilvl="0" w:tplc="9A960D6A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67039"/>
    <w:multiLevelType w:val="hybridMultilevel"/>
    <w:tmpl w:val="3C1C516A"/>
    <w:lvl w:ilvl="0" w:tplc="3F0634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C04192"/>
    <w:multiLevelType w:val="hybridMultilevel"/>
    <w:tmpl w:val="9F006A26"/>
    <w:lvl w:ilvl="0" w:tplc="47782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40C75E6"/>
    <w:multiLevelType w:val="hybridMultilevel"/>
    <w:tmpl w:val="58845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5D664F"/>
    <w:multiLevelType w:val="hybridMultilevel"/>
    <w:tmpl w:val="B5CE4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252C37"/>
    <w:multiLevelType w:val="hybridMultilevel"/>
    <w:tmpl w:val="086A24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A16F76"/>
    <w:multiLevelType w:val="hybridMultilevel"/>
    <w:tmpl w:val="81787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050B01"/>
    <w:multiLevelType w:val="hybridMultilevel"/>
    <w:tmpl w:val="932EF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B587F"/>
    <w:multiLevelType w:val="hybridMultilevel"/>
    <w:tmpl w:val="8480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837C23"/>
    <w:multiLevelType w:val="hybridMultilevel"/>
    <w:tmpl w:val="27C88D66"/>
    <w:lvl w:ilvl="0" w:tplc="E74CC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A132EA"/>
    <w:multiLevelType w:val="hybridMultilevel"/>
    <w:tmpl w:val="A1188990"/>
    <w:lvl w:ilvl="0" w:tplc="484E41DA">
      <w:start w:val="22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72552"/>
    <w:multiLevelType w:val="hybridMultilevel"/>
    <w:tmpl w:val="7C869EDE"/>
    <w:lvl w:ilvl="0" w:tplc="7B668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5132D4B"/>
    <w:multiLevelType w:val="hybridMultilevel"/>
    <w:tmpl w:val="E9B202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927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384738"/>
    <w:multiLevelType w:val="hybridMultilevel"/>
    <w:tmpl w:val="C02CD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9"/>
  </w:num>
  <w:num w:numId="5">
    <w:abstractNumId w:val="26"/>
  </w:num>
  <w:num w:numId="6">
    <w:abstractNumId w:val="25"/>
  </w:num>
  <w:num w:numId="7">
    <w:abstractNumId w:val="11"/>
  </w:num>
  <w:num w:numId="8">
    <w:abstractNumId w:val="1"/>
  </w:num>
  <w:num w:numId="9">
    <w:abstractNumId w:val="21"/>
  </w:num>
  <w:num w:numId="10">
    <w:abstractNumId w:val="12"/>
  </w:num>
  <w:num w:numId="11">
    <w:abstractNumId w:val="18"/>
  </w:num>
  <w:num w:numId="12">
    <w:abstractNumId w:val="13"/>
  </w:num>
  <w:num w:numId="13">
    <w:abstractNumId w:val="2"/>
  </w:num>
  <w:num w:numId="14">
    <w:abstractNumId w:val="3"/>
  </w:num>
  <w:num w:numId="15">
    <w:abstractNumId w:val="6"/>
  </w:num>
  <w:num w:numId="16">
    <w:abstractNumId w:val="15"/>
  </w:num>
  <w:num w:numId="17">
    <w:abstractNumId w:val="24"/>
  </w:num>
  <w:num w:numId="18">
    <w:abstractNumId w:val="14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7"/>
  </w:num>
  <w:num w:numId="22">
    <w:abstractNumId w:val="5"/>
  </w:num>
  <w:num w:numId="23">
    <w:abstractNumId w:val="4"/>
  </w:num>
  <w:num w:numId="24">
    <w:abstractNumId w:val="16"/>
  </w:num>
  <w:num w:numId="25">
    <w:abstractNumId w:val="10"/>
  </w:num>
  <w:num w:numId="26">
    <w:abstractNumId w:val="19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7A0NAfSJsYWFibGBko6SsGpxcWZ+XkgBYa1AFRTfwosAAAA"/>
  </w:docVars>
  <w:rsids>
    <w:rsidRoot w:val="00A007B7"/>
    <w:rsid w:val="0007752B"/>
    <w:rsid w:val="000D0F2E"/>
    <w:rsid w:val="000E275E"/>
    <w:rsid w:val="00134C24"/>
    <w:rsid w:val="001478EE"/>
    <w:rsid w:val="00147FE2"/>
    <w:rsid w:val="001567AD"/>
    <w:rsid w:val="0016366F"/>
    <w:rsid w:val="0018277C"/>
    <w:rsid w:val="001A4AC0"/>
    <w:rsid w:val="001B60A4"/>
    <w:rsid w:val="001F36FF"/>
    <w:rsid w:val="00211042"/>
    <w:rsid w:val="00213A28"/>
    <w:rsid w:val="00226391"/>
    <w:rsid w:val="002354CD"/>
    <w:rsid w:val="002607B8"/>
    <w:rsid w:val="0029084A"/>
    <w:rsid w:val="002A09F7"/>
    <w:rsid w:val="002A1501"/>
    <w:rsid w:val="002B29CE"/>
    <w:rsid w:val="002B41A3"/>
    <w:rsid w:val="002B71A4"/>
    <w:rsid w:val="002F036B"/>
    <w:rsid w:val="003038AF"/>
    <w:rsid w:val="003113EB"/>
    <w:rsid w:val="00380469"/>
    <w:rsid w:val="003A2328"/>
    <w:rsid w:val="003A58DE"/>
    <w:rsid w:val="003B1AF0"/>
    <w:rsid w:val="003C0DF1"/>
    <w:rsid w:val="003E0610"/>
    <w:rsid w:val="003E5B2C"/>
    <w:rsid w:val="003F25D5"/>
    <w:rsid w:val="003F58D2"/>
    <w:rsid w:val="0041264C"/>
    <w:rsid w:val="00416D01"/>
    <w:rsid w:val="0042588C"/>
    <w:rsid w:val="00427A8E"/>
    <w:rsid w:val="0043528E"/>
    <w:rsid w:val="00453AC7"/>
    <w:rsid w:val="00474313"/>
    <w:rsid w:val="00513387"/>
    <w:rsid w:val="00517340"/>
    <w:rsid w:val="00552824"/>
    <w:rsid w:val="005C2CB2"/>
    <w:rsid w:val="005D726B"/>
    <w:rsid w:val="00602C27"/>
    <w:rsid w:val="00623693"/>
    <w:rsid w:val="0063750B"/>
    <w:rsid w:val="00645254"/>
    <w:rsid w:val="00654B28"/>
    <w:rsid w:val="006866E1"/>
    <w:rsid w:val="006951B5"/>
    <w:rsid w:val="00697B8A"/>
    <w:rsid w:val="00697C88"/>
    <w:rsid w:val="006B7F36"/>
    <w:rsid w:val="006D7B4B"/>
    <w:rsid w:val="006F3FD4"/>
    <w:rsid w:val="007341A8"/>
    <w:rsid w:val="00746668"/>
    <w:rsid w:val="00760C01"/>
    <w:rsid w:val="0079505B"/>
    <w:rsid w:val="0079778B"/>
    <w:rsid w:val="007C1C27"/>
    <w:rsid w:val="007D51F2"/>
    <w:rsid w:val="007E487D"/>
    <w:rsid w:val="00816AE1"/>
    <w:rsid w:val="008320C8"/>
    <w:rsid w:val="008332C6"/>
    <w:rsid w:val="00837DBA"/>
    <w:rsid w:val="00856777"/>
    <w:rsid w:val="008715B3"/>
    <w:rsid w:val="00891ABE"/>
    <w:rsid w:val="008E4DE9"/>
    <w:rsid w:val="008F7E37"/>
    <w:rsid w:val="00903FE9"/>
    <w:rsid w:val="009078D9"/>
    <w:rsid w:val="00923DF1"/>
    <w:rsid w:val="00935233"/>
    <w:rsid w:val="00944A0C"/>
    <w:rsid w:val="00961DF1"/>
    <w:rsid w:val="009A1A84"/>
    <w:rsid w:val="009E2232"/>
    <w:rsid w:val="009E3755"/>
    <w:rsid w:val="00A001D1"/>
    <w:rsid w:val="00A007B7"/>
    <w:rsid w:val="00A163F0"/>
    <w:rsid w:val="00A229AC"/>
    <w:rsid w:val="00A30CE6"/>
    <w:rsid w:val="00A456AC"/>
    <w:rsid w:val="00A81166"/>
    <w:rsid w:val="00A84DB7"/>
    <w:rsid w:val="00A85B9A"/>
    <w:rsid w:val="00AB78E8"/>
    <w:rsid w:val="00AD150F"/>
    <w:rsid w:val="00AF0A5B"/>
    <w:rsid w:val="00B22846"/>
    <w:rsid w:val="00B40963"/>
    <w:rsid w:val="00B43148"/>
    <w:rsid w:val="00B708F3"/>
    <w:rsid w:val="00B70912"/>
    <w:rsid w:val="00B71969"/>
    <w:rsid w:val="00BA0485"/>
    <w:rsid w:val="00BB20EB"/>
    <w:rsid w:val="00BB27A7"/>
    <w:rsid w:val="00BB52A5"/>
    <w:rsid w:val="00BB70E2"/>
    <w:rsid w:val="00BC7E8A"/>
    <w:rsid w:val="00BE7B85"/>
    <w:rsid w:val="00C2010C"/>
    <w:rsid w:val="00C4000B"/>
    <w:rsid w:val="00C51883"/>
    <w:rsid w:val="00C66DC6"/>
    <w:rsid w:val="00C71A10"/>
    <w:rsid w:val="00C74F6D"/>
    <w:rsid w:val="00CA0E69"/>
    <w:rsid w:val="00CA1FF4"/>
    <w:rsid w:val="00CF0F5B"/>
    <w:rsid w:val="00CF3C2B"/>
    <w:rsid w:val="00D06913"/>
    <w:rsid w:val="00D162CB"/>
    <w:rsid w:val="00D33390"/>
    <w:rsid w:val="00D4451A"/>
    <w:rsid w:val="00D45447"/>
    <w:rsid w:val="00D66F33"/>
    <w:rsid w:val="00D74BD9"/>
    <w:rsid w:val="00D932F0"/>
    <w:rsid w:val="00DC0A20"/>
    <w:rsid w:val="00DC2685"/>
    <w:rsid w:val="00DE39D2"/>
    <w:rsid w:val="00E01CD9"/>
    <w:rsid w:val="00E05C07"/>
    <w:rsid w:val="00E77767"/>
    <w:rsid w:val="00EB1829"/>
    <w:rsid w:val="00EB5CBD"/>
    <w:rsid w:val="00EE6E39"/>
    <w:rsid w:val="00EF44C7"/>
    <w:rsid w:val="00F253BF"/>
    <w:rsid w:val="00F3677F"/>
    <w:rsid w:val="00F522CC"/>
    <w:rsid w:val="00F87ACF"/>
    <w:rsid w:val="00FB2A12"/>
    <w:rsid w:val="00FB333C"/>
    <w:rsid w:val="00FC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3CC4DA"/>
  <w15:docId w15:val="{4E184A0F-7850-4887-9513-2D887AD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3FE9"/>
    <w:pPr>
      <w:suppressAutoHyphens/>
      <w:spacing w:before="240" w:after="240" w:line="360" w:lineRule="auto"/>
    </w:pPr>
    <w:rPr>
      <w:rFonts w:eastAsia="Arial Unicode MS" w:cs="font160"/>
      <w:kern w:val="1"/>
      <w:sz w:val="24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3FE9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03FE9"/>
    <w:pPr>
      <w:keepNext/>
      <w:keepLines/>
      <w:spacing w:before="260" w:after="260"/>
      <w:jc w:val="center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A007B7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Cs w:val="24"/>
    </w:rPr>
  </w:style>
  <w:style w:type="paragraph" w:styleId="Stopka">
    <w:name w:val="footer"/>
    <w:basedOn w:val="Normalny"/>
    <w:link w:val="StopkaZnak"/>
    <w:uiPriority w:val="99"/>
    <w:rsid w:val="00A007B7"/>
    <w:pPr>
      <w:suppressLineNumbers/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rsid w:val="00A007B7"/>
    <w:rPr>
      <w:rFonts w:ascii="Calibri" w:eastAsia="Arial Unicode MS" w:hAnsi="Calibri" w:cs="Times New Roman"/>
      <w:kern w:val="1"/>
      <w:lang w:eastAsia="ar-SA"/>
    </w:rPr>
  </w:style>
  <w:style w:type="paragraph" w:styleId="Nagwek">
    <w:name w:val="header"/>
    <w:basedOn w:val="Normalny"/>
    <w:link w:val="NagwekZnak"/>
    <w:uiPriority w:val="99"/>
    <w:rsid w:val="00A007B7"/>
    <w:pPr>
      <w:suppressLineNumbers/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NagwekZnak">
    <w:name w:val="Nagłówek Znak"/>
    <w:link w:val="Nagwek"/>
    <w:uiPriority w:val="99"/>
    <w:rsid w:val="00A007B7"/>
    <w:rPr>
      <w:rFonts w:ascii="Calibri" w:eastAsia="Arial Unicode MS" w:hAnsi="Calibri" w:cs="Times New Roman"/>
      <w:kern w:val="1"/>
      <w:lang w:eastAsia="ar-SA"/>
    </w:rPr>
  </w:style>
  <w:style w:type="paragraph" w:styleId="Tytu">
    <w:name w:val="Title"/>
    <w:basedOn w:val="Normalny"/>
    <w:link w:val="TytuZnak"/>
    <w:qFormat/>
    <w:rsid w:val="002A09F7"/>
    <w:pPr>
      <w:suppressAutoHyphens w:val="0"/>
      <w:spacing w:after="0" w:line="240" w:lineRule="auto"/>
      <w:jc w:val="center"/>
    </w:pPr>
    <w:rPr>
      <w:rFonts w:ascii="Tahoma" w:eastAsia="Times New Roman" w:hAnsi="Tahoma" w:cs="Times New Roman"/>
      <w:b/>
      <w:bCs/>
      <w:kern w:val="0"/>
      <w:szCs w:val="24"/>
    </w:rPr>
  </w:style>
  <w:style w:type="character" w:customStyle="1" w:styleId="TytuZnak">
    <w:name w:val="Tytuł Znak"/>
    <w:link w:val="Tytu"/>
    <w:rsid w:val="002A09F7"/>
    <w:rPr>
      <w:rFonts w:ascii="Tahoma" w:eastAsia="Times New Roman" w:hAnsi="Tahoma" w:cs="Tahoma"/>
      <w:b/>
      <w:bCs/>
      <w:sz w:val="22"/>
      <w:szCs w:val="24"/>
    </w:rPr>
  </w:style>
  <w:style w:type="paragraph" w:styleId="Tekstpodstawowywcity2">
    <w:name w:val="Body Text Indent 2"/>
    <w:basedOn w:val="Normalny"/>
    <w:link w:val="Tekstpodstawowywcity2Znak"/>
    <w:semiHidden/>
    <w:rsid w:val="002A09F7"/>
    <w:pPr>
      <w:suppressAutoHyphens w:val="0"/>
      <w:spacing w:after="0" w:line="240" w:lineRule="auto"/>
      <w:ind w:firstLine="708"/>
      <w:jc w:val="both"/>
    </w:pPr>
    <w:rPr>
      <w:rFonts w:ascii="Arial" w:eastAsia="Times New Roman" w:hAnsi="Arial" w:cs="Times New Roman"/>
      <w:kern w:val="0"/>
      <w:sz w:val="20"/>
      <w:szCs w:val="24"/>
    </w:rPr>
  </w:style>
  <w:style w:type="character" w:customStyle="1" w:styleId="Tekstpodstawowywcity2Znak">
    <w:name w:val="Tekst podstawowy wcięty 2 Znak"/>
    <w:link w:val="Tekstpodstawowywcity2"/>
    <w:semiHidden/>
    <w:rsid w:val="002A09F7"/>
    <w:rPr>
      <w:rFonts w:ascii="Arial" w:eastAsia="Times New Roman" w:hAnsi="Arial" w:cs="Arial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A09F7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semiHidden/>
    <w:rsid w:val="002A09F7"/>
    <w:rPr>
      <w:rFonts w:eastAsia="Arial Unicode MS" w:cs="font160"/>
      <w:kern w:val="1"/>
      <w:sz w:val="22"/>
      <w:szCs w:val="22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A09F7"/>
    <w:pPr>
      <w:spacing w:after="120"/>
    </w:pPr>
    <w:rPr>
      <w:rFonts w:cs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2A09F7"/>
    <w:rPr>
      <w:rFonts w:eastAsia="Arial Unicode MS" w:cs="font160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F0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B1AF0"/>
    <w:rPr>
      <w:rFonts w:ascii="Tahoma" w:eastAsia="Arial Unicode MS" w:hAnsi="Tahoma" w:cs="Tahoma"/>
      <w:kern w:val="1"/>
      <w:sz w:val="16"/>
      <w:szCs w:val="16"/>
      <w:lang w:eastAsia="ar-SA"/>
    </w:rPr>
  </w:style>
  <w:style w:type="paragraph" w:customStyle="1" w:styleId="Default">
    <w:name w:val="Default"/>
    <w:basedOn w:val="Normalny"/>
    <w:rsid w:val="00A84DB7"/>
    <w:pPr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hi-IN" w:bidi="hi-IN"/>
    </w:rPr>
  </w:style>
  <w:style w:type="paragraph" w:customStyle="1" w:styleId="Zawartotabeli">
    <w:name w:val="Zawartość tabeli"/>
    <w:basedOn w:val="Normalny"/>
    <w:rsid w:val="00A84DB7"/>
    <w:pPr>
      <w:suppressLineNumbers/>
      <w:spacing w:after="0" w:line="240" w:lineRule="auto"/>
    </w:pPr>
    <w:rPr>
      <w:rFonts w:ascii="Times New Roman" w:eastAsia="Times New Roman" w:hAnsi="Times New Roman" w:cs="Times New Roman"/>
      <w:kern w:val="0"/>
      <w:szCs w:val="24"/>
    </w:rPr>
  </w:style>
  <w:style w:type="paragraph" w:styleId="Akapitzlist">
    <w:name w:val="List Paragraph"/>
    <w:basedOn w:val="Normalny"/>
    <w:uiPriority w:val="34"/>
    <w:qFormat/>
    <w:rsid w:val="006951B5"/>
    <w:pPr>
      <w:suppressAutoHyphens w:val="0"/>
      <w:ind w:left="720"/>
      <w:contextualSpacing/>
    </w:pPr>
    <w:rPr>
      <w:rFonts w:eastAsia="Times New Roman" w:cs="Times New Roman"/>
      <w:kern w:val="0"/>
      <w:lang w:eastAsia="pl-PL"/>
    </w:rPr>
  </w:style>
  <w:style w:type="table" w:styleId="Tabela-Siatka">
    <w:name w:val="Table Grid"/>
    <w:basedOn w:val="Standardowy"/>
    <w:uiPriority w:val="59"/>
    <w:rsid w:val="006951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71A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1A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1A10"/>
    <w:rPr>
      <w:rFonts w:eastAsia="Arial Unicode MS" w:cs="font160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1A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1A10"/>
    <w:rPr>
      <w:rFonts w:eastAsia="Arial Unicode MS" w:cs="font160"/>
      <w:b/>
      <w:bCs/>
      <w:kern w:val="1"/>
      <w:lang w:eastAsia="ar-SA"/>
    </w:rPr>
  </w:style>
  <w:style w:type="character" w:customStyle="1" w:styleId="markedcontent">
    <w:name w:val="markedcontent"/>
    <w:basedOn w:val="Domylnaczcionkaakapitu"/>
    <w:rsid w:val="002B71A4"/>
  </w:style>
  <w:style w:type="character" w:customStyle="1" w:styleId="Nagwek1Znak">
    <w:name w:val="Nagłówek 1 Znak"/>
    <w:basedOn w:val="Domylnaczcionkaakapitu"/>
    <w:link w:val="Nagwek1"/>
    <w:uiPriority w:val="9"/>
    <w:rsid w:val="00903FE9"/>
    <w:rPr>
      <w:rFonts w:eastAsiaTheme="majorEastAsia" w:cstheme="majorBidi"/>
      <w:b/>
      <w:color w:val="000000" w:themeColor="text1"/>
      <w:kern w:val="1"/>
      <w:sz w:val="28"/>
      <w:szCs w:val="32"/>
      <w:lang w:eastAsia="ar-SA"/>
    </w:rPr>
  </w:style>
  <w:style w:type="character" w:styleId="Wyrnieniedelikatne">
    <w:name w:val="Subtle Emphasis"/>
    <w:basedOn w:val="Domylnaczcionkaakapitu"/>
    <w:uiPriority w:val="19"/>
    <w:qFormat/>
    <w:rsid w:val="00903FE9"/>
    <w:rPr>
      <w:rFonts w:ascii="Calibri" w:hAnsi="Calibri"/>
      <w:i/>
      <w:iCs/>
      <w:color w:val="404040" w:themeColor="text1" w:themeTint="BF"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03FE9"/>
    <w:rPr>
      <w:rFonts w:eastAsiaTheme="majorEastAsia" w:cstheme="majorBidi"/>
      <w:b/>
      <w:color w:val="000000" w:themeColor="text1"/>
      <w:kern w:val="1"/>
      <w:sz w:val="26"/>
      <w:szCs w:val="26"/>
      <w:lang w:eastAsia="ar-SA"/>
    </w:rPr>
  </w:style>
  <w:style w:type="paragraph" w:styleId="Podpis">
    <w:name w:val="Signature"/>
    <w:basedOn w:val="Normalny"/>
    <w:link w:val="PodpisZnak"/>
    <w:uiPriority w:val="99"/>
    <w:unhideWhenUsed/>
    <w:rsid w:val="001478EE"/>
    <w:pPr>
      <w:ind w:left="5954"/>
    </w:pPr>
  </w:style>
  <w:style w:type="character" w:customStyle="1" w:styleId="PodpisZnak">
    <w:name w:val="Podpis Znak"/>
    <w:basedOn w:val="Domylnaczcionkaakapitu"/>
    <w:link w:val="Podpis"/>
    <w:uiPriority w:val="99"/>
    <w:rsid w:val="001478EE"/>
    <w:rPr>
      <w:rFonts w:eastAsia="Arial Unicode MS" w:cs="font160"/>
      <w:kern w:val="1"/>
      <w:sz w:val="24"/>
      <w:szCs w:val="22"/>
      <w:lang w:eastAsia="ar-SA"/>
    </w:rPr>
  </w:style>
  <w:style w:type="paragraph" w:styleId="Bezodstpw">
    <w:name w:val="No Spacing"/>
    <w:uiPriority w:val="1"/>
    <w:qFormat/>
    <w:rsid w:val="008332C6"/>
    <w:pPr>
      <w:suppressAutoHyphens/>
    </w:pPr>
    <w:rPr>
      <w:rFonts w:eastAsia="Arial Unicode MS" w:cs="font160"/>
      <w:kern w:val="1"/>
      <w:sz w:val="24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X/2024 ws. stawek godzinowych za godziny ponadwymiarowe dla nauczycieli akademickich</vt:lpstr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X/2024 ws. stawek godzinowych za godziny ponadwymiarowe dla nauczycieli akademickich</dc:title>
  <dc:creator>JoannaS</dc:creator>
  <cp:lastModifiedBy>Magdalena Kaleta</cp:lastModifiedBy>
  <cp:revision>11</cp:revision>
  <cp:lastPrinted>2024-05-06T06:34:00Z</cp:lastPrinted>
  <dcterms:created xsi:type="dcterms:W3CDTF">2024-04-23T09:36:00Z</dcterms:created>
  <dcterms:modified xsi:type="dcterms:W3CDTF">2024-05-23T05:55:00Z</dcterms:modified>
</cp:coreProperties>
</file>